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jc w:val="center"/>
      </w:pPr>
      <w:bookmarkStart w:id="_Аннотация" w:name="_Аннотация"/>
      <w:bookmarkEnd w:id="_Аннотация"/>
      <w:r>
        <w:t>Аннотация</w:t>
      </w:r>
    </w:p>
    <w:p>
      <w:pPr>
        <w:pStyle w:val="Heading1"/>
        <w:jc w:val="center"/>
      </w:pPr>
      <w:bookmarkStart w:id="_Содержание" w:name="_Содержание"/>
      <w:bookmarkEnd w:id="_Содержание"/>
      <w:r>
        <w:t>Содержание</w:t>
      </w:r>
    </w:p>
    <w:p>
      <w:pPr>
        <w:pStyle w:val="Heading1"/>
        <w:jc w:val="center"/>
      </w:pPr>
      <w:bookmarkStart w:id="_Список_используемых_сокращений" w:name="_Список_используемых_сокращений"/>
      <w:bookmarkEnd w:id="_Список_используемых_сокращений"/>
      <w:r>
        <w:t>Список используемых сокращений</w:t>
      </w:r>
    </w:p>
    <w:p>
      <w:pPr>
        <w:pStyle w:val="Heading1"/>
        <w:jc w:val="center"/>
      </w:pPr>
      <w:bookmarkStart w:id="_Введение" w:name="_Введение"/>
      <w:bookmarkEnd w:id="_Введение"/>
      <w:r>
        <w:t>Введение</w:t>
      </w:r>
    </w:p>
    <w:p>
      <w:pPr>
        <w:pStyle w:val="Heading1"/>
        <w:jc w:val="center"/>
      </w:pPr>
      <w:bookmarkStart w:id="_Литературный_обзор" w:name="_Литературный_обзор"/>
      <w:bookmarkEnd w:id="_Литературный_обзор"/>
      <w:r>
        <w:t>Литературный обзор</w:t>
      </w:r>
    </w:p>
    <w:p>
      <w:pPr>
        <w:pStyle w:val="Heading1"/>
      </w:pPr>
      <w:bookmarkStart w:id="_1_Исследовательский_раздел" w:name="_1_Исследовательский_раздел"/>
      <w:bookmarkEnd w:id="_1_Исследовательский_раздел"/>
      <w:r>
        <w:t>1 Исследовательский раздел</w:t>
      </w:r>
    </w:p>
    <w:p>
      <w:pPr>
        <w:pStyle w:val="Heading2"/>
      </w:pPr>
      <w:bookmarkStart w:id="_1.1_Анализ_предметной_области" w:name="_1.1_Анализ_предметной_области"/>
      <w:bookmarkEnd w:id="_1.1_Анализ_предметной_области"/>
      <w:r>
        <w:t>1.1 Анализ предметной области</w:t>
      </w:r>
    </w:p>
    <w:p>
      <w:pPr>
        <w:pStyle w:val="Heading2"/>
      </w:pPr>
      <w:bookmarkStart w:id="_1.2_Анализ_среды_обучения_нейронной_сети" w:name="_1.2_Анализ_среды_обучения_нейронной_сети"/>
      <w:bookmarkEnd w:id="_1.2_Анализ_среды_обучения_нейронной_сети"/>
      <w:r>
        <w:t>1.2 Анализ среды обучения нейронной сети</w:t>
      </w:r>
    </w:p>
    <w:p>
      <w:pPr>
        <w:pStyle w:val="Heading2"/>
      </w:pPr>
      <w:bookmarkStart w:id="_1.3_Постановка_цели_и_задачи_исследования" w:name="_1.3_Постановка_цели_и_задачи_исследования"/>
      <w:bookmarkEnd w:id="_1.3_Постановка_цели_и_задачи_исследования"/>
      <w:r>
        <w:t>1.3 Постановка цели и задачи исследования</w:t>
      </w:r>
    </w:p>
    <w:p>
      <w:pPr>
        <w:pStyle w:val="Heading2"/>
      </w:pPr>
      <w:bookmarkStart w:id="_1.4_Техническое_задание" w:name="_1.4_Техническое_задание"/>
      <w:bookmarkEnd w:id="_1.4_Техническое_задание"/>
      <w:r>
        <w:t>1.4 Техническое задание</w:t>
      </w:r>
    </w:p>
    <w:p>
      <w:pPr>
        <w:pStyle w:val="Heading3"/>
      </w:pPr>
      <w:bookmarkStart w:id="_1.4.1_Этапы_разработки" w:name="_1.4.1_Этапы_разработки"/>
      <w:bookmarkEnd w:id="_1.4.1_Этапы_разработки"/>
      <w:r>
        <w:t>1.4.1 Этапы разработки</w:t>
      </w:r>
    </w:p>
    <w:p>
      <w:pPr>
        <w:pStyle w:val="Heading3"/>
      </w:pPr>
      <w:bookmarkStart w:id="_1.4.2_Основные_требования" w:name="_1.4.2_Основные_требования"/>
      <w:bookmarkEnd w:id="_1.4.2_Основные_требования"/>
      <w:r>
        <w:t>1.4.2 Основные требования</w:t>
      </w:r>
    </w:p>
    <w:p>
      <w:pPr>
        <w:pStyle w:val="Heading3"/>
      </w:pPr>
      <w:bookmarkStart w:id="_1.4.3_Описание_архитектуры" w:name="_1.4.3_Описание_архитектуры"/>
      <w:bookmarkEnd w:id="_1.4.3_Описание_архитектуры"/>
      <w:r>
        <w:t>1.4.3 Описание архитектуры</w:t>
      </w:r>
    </w:p>
    <w:p>
      <w:pPr>
        <w:pStyle w:val="Heading3"/>
      </w:pPr>
      <w:bookmarkStart w:id="_1.4.4_Функциональные_требования" w:name="_1.4.4_Функциональные_требования"/>
      <w:bookmarkEnd w:id="_1.4.4_Функциональные_требования"/>
      <w:r>
        <w:t>1.4.4 Функциональные требования</w:t>
      </w:r>
    </w:p>
    <w:p>
      <w:pPr>
        <w:pStyle w:val="Heading3"/>
      </w:pPr>
      <w:bookmarkStart w:id="_1.4.5_Нефункциональные_требования" w:name="_1.4.5_Нефункциональные_требования"/>
      <w:bookmarkEnd w:id="_1.4.5_Нефункциональные_требования"/>
      <w:r>
        <w:t>1.4.5 Нефункциональные требования</w:t>
      </w:r>
    </w:p>
    <w:p>
      <w:pPr>
        <w:pStyle w:val="Heading1"/>
      </w:pPr>
      <w:bookmarkStart w:id="_2_Аналитический_раздел" w:name="_2_Аналитический_раздел"/>
      <w:bookmarkEnd w:id="_2_Аналитический_раздел"/>
      <w:r>
        <w:t>2 Аналитический раздел</w:t>
      </w:r>
    </w:p>
    <w:p>
      <w:pPr>
        <w:pStyle w:val="Heading2"/>
      </w:pPr>
      <w:bookmarkStart w:id="_2.1_Описание_свойств_сложной_динамической_системы" w:name="_2.1_Описание_свойств_сложной_динамической_системы"/>
      <w:bookmarkEnd w:id="_2.1_Описание_свойств_сложной_динамической_системы"/>
      <w:r>
        <w:t>2.1 Описание свойств сложной динамической системы</w:t>
      </w:r>
    </w:p>
    <w:p>
      <w:pPr>
        <w:pStyle w:val="Heading2"/>
      </w:pPr>
      <w:bookmarkStart w:id="_2.2_Анализ_потоков_данных" w:name="_2.2_Анализ_потоков_данных"/>
      <w:bookmarkEnd w:id="_2.2_Анализ_потоков_данных"/>
      <w:r>
        <w:t>2.2 Анализ потоков данных</w:t>
      </w:r>
    </w:p>
    <w:p>
      <w:pPr>
        <w:pStyle w:val="Heading2"/>
      </w:pPr>
      <w:bookmarkStart w:id="_2.3_Анализ_требований_к_модулям" w:name="_2.3_Анализ_требований_к_модулям"/>
      <w:bookmarkEnd w:id="_2.3_Анализ_требований_к_модулям"/>
      <w:r>
        <w:t>2.3 Анализ требований к модулям</w:t>
      </w:r>
    </w:p>
    <w:p>
      <w:pPr>
        <w:pStyle w:val="Heading1"/>
      </w:pPr>
      <w:bookmarkStart w:id="_3_Технологический_раздел" w:name="_3_Технологический_раздел"/>
      <w:bookmarkEnd w:id="_3_Технологический_раздел"/>
      <w:r>
        <w:t>3 Технологический раздел</w:t>
      </w:r>
    </w:p>
    <w:p>
      <w:pPr>
        <w:pStyle w:val="Heading2"/>
      </w:pPr>
      <w:bookmarkStart w:id="_3.1_Реализация_модулей" w:name="_3.1_Реализация_модулей"/>
      <w:bookmarkEnd w:id="_3.1_Реализация_модулей"/>
      <w:r>
        <w:t>3.1 Реализация модулей</w:t>
      </w:r>
    </w:p>
    <w:p>
      <w:pPr>
        <w:pStyle w:val="Heading3"/>
      </w:pPr>
      <w:bookmarkStart w:id="_3.1.1_Виды_модулей" w:name="_3.1.1_Виды_модулей"/>
      <w:bookmarkEnd w:id="_3.1.1_Виды_модулей"/>
      <w:r>
        <w:t>3.1.1 Виды модулей</w:t>
      </w:r>
    </w:p>
    <w:p>
      <w:pPr>
        <w:pStyle w:val="Heading3"/>
      </w:pPr>
      <w:bookmarkStart w:id="_3.1.2_Реализация_в_коде" w:name="_3.1.2_Реализация_в_коде"/>
      <w:bookmarkEnd w:id="_3.1.2_Реализация_в_коде"/>
      <w:r>
        <w:t>3.1.2 Реализация в коде</w:t>
      </w:r>
    </w:p>
    <w:p>
      <w:pPr>
        <w:pStyle w:val="Heading2"/>
      </w:pPr>
      <w:bookmarkStart w:id="_3.2_Реализация_нейронной_сети_оценки_важности_модулей" w:name="_3.2_Реализация_нейронной_сети_оценки_важности_модулей"/>
      <w:bookmarkEnd w:id="_3.2_Реализация_нейронной_сети_оценки_важности_модулей"/>
      <w:r>
        <w:t>3.2 Реализация нейронной сети оценки важности модулей</w:t>
      </w:r>
    </w:p>
    <w:p>
      <w:pPr>
        <w:pStyle w:val="Heading2"/>
      </w:pPr>
      <w:bookmarkStart w:id="_3.3_Реализация_связи_модуля_оценки_важности_и_модулей" w:name="_3.3_Реализация_связи_модуля_оценки_важности_и_модулей"/>
      <w:bookmarkEnd w:id="_3.3_Реализация_связи_модуля_оценки_важности_и_модулей"/>
      <w:r>
        <w:t>3.3 Реализация связи модуля оценки важности и модулей</w:t>
      </w:r>
    </w:p>
    <w:p>
      <w:pPr>
        <w:pStyle w:val="Heading2"/>
      </w:pPr>
      <w:bookmarkStart w:id="_3.4_Тестирование" w:name="_3.4_Тестирование"/>
      <w:bookmarkEnd w:id="_3.4_Тестирование"/>
      <w:r>
        <w:t>3.4 Тестирование</w:t>
      </w:r>
    </w:p>
    <w:p>
      <w:pPr>
        <w:pStyle w:val="Heading2"/>
      </w:pPr>
      <w:bookmarkStart w:id="_3.5_Расчёт_надёжности" w:name="_3.5_Расчёт_надёжности"/>
      <w:bookmarkEnd w:id="_3.5_Расчёт_надёжности"/>
      <w:r>
        <w:t>3.5 Расчёт надёжности</w:t>
      </w:r>
    </w:p>
    <w:p>
      <w:pPr>
        <w:pStyle w:val="Heading2"/>
      </w:pPr>
      <w:bookmarkStart w:id="_3.6_Вывод_по_разделу" w:name="_3.6_Вывод_по_разделу"/>
      <w:bookmarkEnd w:id="_3.6_Вывод_по_разделу"/>
      <w:r>
        <w:t>3.6 Вывод по разделу</w:t>
      </w:r>
    </w:p>
    <w:p>
      <w:pPr>
        <w:pStyle w:val="Heading1"/>
      </w:pPr>
      <w:bookmarkStart w:id="_4_Экономический_раздел" w:name="_4_Экономический_раздел"/>
      <w:bookmarkEnd w:id="_4_Экономический_раздел"/>
      <w:r>
        <w:t>4 Экономический раздел</w:t>
      </w:r>
    </w:p>
    <w:p>
      <w:pPr>
        <w:pStyle w:val="Heading2"/>
      </w:pPr>
      <w:bookmarkStart w:id="_4.1_Организация_и_планирование_работ" w:name="_4.1_Организация_и_планирование_работ"/>
      <w:bookmarkEnd w:id="_4.1_Организация_и_планирование_работ"/>
      <w:r>
        <w:t>4.1 Организация и планирование работ</w:t>
      </w:r>
    </w:p>
    <w:p>
      <w:pPr>
        <w:pStyle w:val="Heading2"/>
      </w:pPr>
      <w:bookmarkStart w:id="_4.2_Расчёт_затрат_на_проведение_работ" w:name="_4.2_Расчёт_затрат_на_проведение_работ"/>
      <w:bookmarkEnd w:id="_4.2_Расчёт_затрат_на_проведение_работ"/>
      <w:r>
        <w:t>4.2 Расчёт затрат на проведение работ</w:t>
      </w:r>
    </w:p>
    <w:p>
      <w:pPr>
        <w:pStyle w:val="Heading3"/>
      </w:pPr>
      <w:bookmarkStart w:id="_4.2.1_Статья_1._Сырьё_и_материалы" w:name="_4.2.1_Статья_1._Сырьё_и_материалы"/>
      <w:bookmarkEnd w:id="_4.2.1_Статья_1._Сырьё_и_материалы"/>
      <w:r>
        <w:t>4.2.1 Статья 1. Сырьё и материалы</w:t>
      </w:r>
    </w:p>
    <w:p>
      <w:pPr>
        <w:pStyle w:val="Heading3"/>
      </w:pPr>
      <w:bookmarkStart w:id="_4.2.2_Статья_2._Основная_заработная_плата" w:name="_4.2.2_Статья_2._Основная_заработная_плата"/>
      <w:bookmarkEnd w:id="_4.2.2_Статья_2._Основная_заработная_плата"/>
      <w:r>
        <w:t>4.2.2 Статья 2. Основная заработная плата</w:t>
      </w:r>
    </w:p>
    <w:p>
      <w:pPr>
        <w:pStyle w:val="Heading3"/>
      </w:pPr>
      <w:bookmarkStart w:id="_4.2.3_Статья_3._Дополнительная_заработная_плата" w:name="_4.2.3_Статья_3._Дополнительная_заработная_плата"/>
      <w:bookmarkEnd w:id="_4.2.3_Статья_3._Дополнительная_заработная_плата"/>
      <w:r>
        <w:t>4.2.3 Статья 3. Дополнительная заработная плата</w:t>
      </w:r>
    </w:p>
    <w:p>
      <w:pPr>
        <w:pStyle w:val="Heading3"/>
      </w:pPr>
      <w:bookmarkStart w:id="_4.2.4_Статья_4._Страховые_взносы" w:name="_4.2.4_Статья_4._Страховые_взносы"/>
      <w:bookmarkEnd w:id="_4.2.4_Статья_4._Страховые_взносы"/>
      <w:r>
        <w:t>4.2.4 Статья 4. Страховые взносы</w:t>
      </w:r>
    </w:p>
    <w:p>
      <w:pPr>
        <w:pStyle w:val="Heading3"/>
      </w:pPr>
      <w:bookmarkStart w:id="_4.2.5_Статья_5._Амортизация" w:name="_4.2.5_Статья_5._Амортизация"/>
      <w:bookmarkEnd w:id="_4.2.5_Статья_5._Амортизация"/>
      <w:r>
        <w:t>4.2.5 Статья 5. Амортизация</w:t>
      </w:r>
    </w:p>
    <w:p>
      <w:pPr>
        <w:pStyle w:val="Heading3"/>
      </w:pPr>
      <w:bookmarkStart w:id="_4.2.6_Статья_6._Прочие_расходы" w:name="_4.2.6_Статья_6._Прочие_расходы"/>
      <w:bookmarkEnd w:id="_4.2.6_Статья_6._Прочие_расходы"/>
      <w:r>
        <w:t>4.2.6 Статья 6. Прочие расходы</w:t>
      </w:r>
    </w:p>
    <w:p>
      <w:pPr>
        <w:pStyle w:val="Heading3"/>
      </w:pPr>
      <w:bookmarkStart w:id="_4.2.7_Итог" w:name="_4.2.7_Итог"/>
      <w:bookmarkEnd w:id="_4.2.7_Итог"/>
      <w:r>
        <w:t>4.2.7 Итог</w:t>
      </w:r>
    </w:p>
    <w:p>
      <w:pPr>
        <w:pStyle w:val="Heading2"/>
      </w:pPr>
      <w:bookmarkStart w:id="_4.3_Вывод_по_разделу" w:name="_4.3_Вывод_по_разделу"/>
      <w:bookmarkEnd w:id="_4.3_Вывод_по_разделу"/>
      <w:r>
        <w:t>4.3 Вывод по разделу</w:t>
      </w:r>
    </w:p>
    <w:p>
      <w:pPr>
        <w:pStyle w:val="Heading1"/>
        <w:jc w:val="center"/>
      </w:pPr>
      <w:bookmarkStart w:id="_Заключение" w:name="_Заключение"/>
      <w:bookmarkEnd w:id="_Заключение"/>
      <w:r>
        <w:t>Заключение</w:t>
      </w:r>
    </w:p>
    <w:p>
      <w:pPr>
        <w:pStyle w:val="Heading1"/>
        <w:jc w:val="center"/>
      </w:pPr>
      <w:bookmarkStart w:id="_Список_использованных_источников" w:name="_Список_использованных_источников"/>
      <w:bookmarkEnd w:id="_Список_использованных_источников"/>
      <w:r>
        <w:t>Список использованных источников</w:t>
      </w:r>
    </w:p>
    <w:p>
      <w:pPr>
        <w:pStyle w:val="Heading1"/>
        <w:jc w:val="center"/>
      </w:pPr>
      <w:bookmarkStart w:id="_Приложения" w:name="_Приложения"/>
      <w:bookmarkEnd w:id="_Приложения"/>
      <w:r>
        <w:t>Приложения</w:t>
      </w:r>
    </w:p>
    <w:p>
      <w:pPr>
        <w:pStyle w:val="Heading2"/>
        <w:jc w:val="center"/>
      </w:pPr>
      <w:bookmarkStart w:id="_Приложение_А_-_Реализация_модуля_оценки_важности" w:name="_Приложение_А_-_Реализация_модуля_оценки_важности"/>
      <w:bookmarkEnd w:id="_Приложение_А_-_Реализация_модуля_оценки_важности"/>
      <w:r>
        <w:t>Приложение А - Реализация модуля оценки важности</w:t>
      </w:r>
    </w:p>
    <w:p>
      <w:pPr>
        <w:pStyle w:val="Heading2"/>
        <w:jc w:val="center"/>
      </w:pPr>
      <w:bookmarkStart w:id="_Приложение_Б_-_Контроллер_модулей" w:name="_Приложение_Б_-_Контроллер_модулей"/>
      <w:bookmarkEnd w:id="_Приложение_Б_-_Контроллер_модулей"/>
      <w:r>
        <w:t>Приложение Б - Контроллер модулей</w:t>
      </w:r>
    </w:p>
    <w:p>
      <w:pPr>
        <w:pStyle w:val="Heading2"/>
        <w:jc w:val="center"/>
      </w:pPr>
      <w:bookmarkStart w:id="_Приложение_В_-_Классы_обучения_нейронных_сетей" w:name="_Приложение_В_-_Классы_обучения_нейронных_сетей"/>
      <w:bookmarkEnd w:id="_Приложение_В_-_Классы_обучения_нейронных_сетей"/>
      <w:r>
        <w:t>Приложение В - Классы обучения нейронных сетей</w:t>
      </w:r>
    </w:p>
    <w:p>
      <w:pPr>
        <w:pStyle w:val="Heading2"/>
        <w:jc w:val="center"/>
      </w:pPr>
      <w:bookmarkStart w:id="_Приложение_Г_-_Структуры_данных,_используемые_системой" w:name="_Приложение_Г_-_Структуры_данных,_используемые_системой"/>
      <w:bookmarkEnd w:id="_Приложение_Г_-_Структуры_данных,_используемые_системой"/>
      <w:r>
        <w:t>Приложение Г - Структуры данных, используемые системой</w:t>
      </w:r>
    </w:p>
    <w:p>
      <w:pPr>
        <w:pStyle w:val="Heading2"/>
        <w:jc w:val="center"/>
      </w:pPr>
      <w:bookmarkStart w:id="_Приложение_Д_-_Достижения" w:name="_Приложение_Д_-_Достижения"/>
      <w:bookmarkEnd w:id="_Приложение_Д_-_Достижения"/>
      <w:r>
        <w:t>Приложение Д - Достижения</w:t>
      </w:r>
    </w:p>
    <w:p>
      <w:pPr>
        <w:pStyle w:val="Heading2"/>
        <w:jc w:val="center"/>
      </w:pPr>
      <w:bookmarkStart w:id="_Приложение_Е_-_Презентационный_материал" w:name="_Приложение_Е_-_Презентационный_материал"/>
      <w:bookmarkEnd w:id="_Приложение_Е_-_Презентационный_материал"/>
      <w:r>
        <w:t>Приложение Е - Презентационный материал</w:t>
      </w:r>
    </w:p>
    <w:sectPr w:rsidR="0013129A" w:rsidSect="00C7094F">
      <w:pgSz w:w="11909" w:h="16834" w:code="9"/>
      <w:pgMar w:top="1138" w:right="562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1AF1" w14:textId="77777777" w:rsidR="0013129A" w:rsidRDefault="0013129A" w:rsidP="00521937">
      <w:pPr>
        <w:spacing w:line="240" w:lineRule="auto"/>
      </w:pPr>
      <w:r>
        <w:separator/>
      </w:r>
    </w:p>
  </w:endnote>
  <w:endnote w:type="continuationSeparator" w:id="0">
    <w:p w14:paraId="497260D6" w14:textId="77777777" w:rsidR="0013129A" w:rsidRDefault="0013129A" w:rsidP="0052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373C" w14:textId="77777777" w:rsidR="0013129A" w:rsidRDefault="0013129A" w:rsidP="00521937">
      <w:pPr>
        <w:spacing w:line="240" w:lineRule="auto"/>
      </w:pPr>
      <w:r>
        <w:separator/>
      </w:r>
    </w:p>
  </w:footnote>
  <w:footnote w:type="continuationSeparator" w:id="0">
    <w:p w14:paraId="54C25834" w14:textId="77777777" w:rsidR="0013129A" w:rsidRDefault="0013129A" w:rsidP="005219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E81B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B2A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D4A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2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05E69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20F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4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29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5AE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715F4"/>
    <w:multiLevelType w:val="hybridMultilevel"/>
    <w:tmpl w:val="CFE2A0B6"/>
    <w:lvl w:ilvl="0" w:tplc="E7567C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25467"/>
    <w:multiLevelType w:val="hybridMultilevel"/>
    <w:tmpl w:val="7D386548"/>
    <w:lvl w:ilvl="0" w:tplc="4E0A6B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61D"/>
    <w:multiLevelType w:val="hybridMultilevel"/>
    <w:tmpl w:val="46CC82FC"/>
    <w:lvl w:ilvl="0" w:tplc="D730D0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04392"/>
    <w:multiLevelType w:val="multilevel"/>
    <w:tmpl w:val="66424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842566"/>
    <w:multiLevelType w:val="hybridMultilevel"/>
    <w:tmpl w:val="FE96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E58A4"/>
    <w:multiLevelType w:val="multilevel"/>
    <w:tmpl w:val="06403C8A"/>
    <w:numStyleLink w:val="ListNumber"/>
  </w:abstractNum>
  <w:abstractNum w:abstractNumId="16" w15:restartNumberingAfterBreak="0">
    <w:nsid w:val="769A3243"/>
    <w:multiLevelType w:val="multilevel"/>
    <w:tmpl w:val="06403C8A"/>
    <w:styleLink w:val="ListNumber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1"/>
    <w:rsid w:val="00043B1B"/>
    <w:rsid w:val="000B0781"/>
    <w:rsid w:val="000E59AF"/>
    <w:rsid w:val="0011204F"/>
    <w:rsid w:val="00113D90"/>
    <w:rsid w:val="0013129A"/>
    <w:rsid w:val="00133D31"/>
    <w:rsid w:val="0013714C"/>
    <w:rsid w:val="00170FA7"/>
    <w:rsid w:val="001C5BB2"/>
    <w:rsid w:val="001F53CD"/>
    <w:rsid w:val="00227020"/>
    <w:rsid w:val="0027589C"/>
    <w:rsid w:val="00277690"/>
    <w:rsid w:val="00285178"/>
    <w:rsid w:val="00303544"/>
    <w:rsid w:val="00305ED7"/>
    <w:rsid w:val="003E473A"/>
    <w:rsid w:val="003F06CC"/>
    <w:rsid w:val="00484A76"/>
    <w:rsid w:val="00521937"/>
    <w:rsid w:val="0052349C"/>
    <w:rsid w:val="005533FD"/>
    <w:rsid w:val="00562611"/>
    <w:rsid w:val="00581E86"/>
    <w:rsid w:val="00584D44"/>
    <w:rsid w:val="005C6374"/>
    <w:rsid w:val="00605E8C"/>
    <w:rsid w:val="006071FE"/>
    <w:rsid w:val="006D2127"/>
    <w:rsid w:val="007273D6"/>
    <w:rsid w:val="00734873"/>
    <w:rsid w:val="00760CBF"/>
    <w:rsid w:val="007633DF"/>
    <w:rsid w:val="007B5D97"/>
    <w:rsid w:val="007C5078"/>
    <w:rsid w:val="007D56D0"/>
    <w:rsid w:val="007E349F"/>
    <w:rsid w:val="008137F9"/>
    <w:rsid w:val="00827429"/>
    <w:rsid w:val="00835B6B"/>
    <w:rsid w:val="00881CA1"/>
    <w:rsid w:val="008823AF"/>
    <w:rsid w:val="008A0C21"/>
    <w:rsid w:val="008F145B"/>
    <w:rsid w:val="00913234"/>
    <w:rsid w:val="009B41B4"/>
    <w:rsid w:val="009D17B4"/>
    <w:rsid w:val="009F624B"/>
    <w:rsid w:val="00A07F3F"/>
    <w:rsid w:val="00A160BD"/>
    <w:rsid w:val="00A66576"/>
    <w:rsid w:val="00A66B09"/>
    <w:rsid w:val="00A85489"/>
    <w:rsid w:val="00A90C21"/>
    <w:rsid w:val="00AA40E9"/>
    <w:rsid w:val="00B16219"/>
    <w:rsid w:val="00B37466"/>
    <w:rsid w:val="00B50D7F"/>
    <w:rsid w:val="00B9431A"/>
    <w:rsid w:val="00BE143B"/>
    <w:rsid w:val="00C11A7C"/>
    <w:rsid w:val="00C7094F"/>
    <w:rsid w:val="00C76BDC"/>
    <w:rsid w:val="00C9422F"/>
    <w:rsid w:val="00CB4A64"/>
    <w:rsid w:val="00CC4833"/>
    <w:rsid w:val="00CF4715"/>
    <w:rsid w:val="00CF492E"/>
    <w:rsid w:val="00CF5CAF"/>
    <w:rsid w:val="00D17F0B"/>
    <w:rsid w:val="00E05B87"/>
    <w:rsid w:val="00E47FEF"/>
    <w:rsid w:val="00E573A1"/>
    <w:rsid w:val="00EE6175"/>
    <w:rsid w:val="00F36FF6"/>
    <w:rsid w:val="00F42213"/>
    <w:rsid w:val="00F73AD4"/>
    <w:rsid w:val="00FB7029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7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4" w:semiHidden="1" w:unhideWhenUsed="1"/>
    <w:lsdException w:name="List 5" w:semiHidden="1" w:unhideWhenUsed="1"/>
    <w:lsdException w:name="List Bullet 2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F9"/>
    <w:pPr>
      <w:spacing w:after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60BD"/>
    <w:pPr>
      <w:keepNext/>
      <w:pageBreakBefore/>
      <w:spacing w:after="240"/>
      <w:ind w:firstLine="706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D17F0B"/>
    <w:pPr>
      <w:pageBreakBefore w:val="0"/>
      <w:spacing w:before="480"/>
      <w:outlineLvl w:val="1"/>
    </w:pPr>
    <w:rPr>
      <w:cap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AA40E9"/>
    <w:pPr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823AF"/>
    <w:pPr>
      <w:keepNext/>
      <w:keepLines/>
      <w:spacing w:line="240" w:lineRule="auto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37"/>
  </w:style>
  <w:style w:type="paragraph" w:styleId="Footer">
    <w:name w:val="footer"/>
    <w:basedOn w:val="Normal"/>
    <w:link w:val="Foot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37"/>
  </w:style>
  <w:style w:type="character" w:customStyle="1" w:styleId="Heading1Char">
    <w:name w:val="Heading 1 Char"/>
    <w:basedOn w:val="DefaultParagraphFont"/>
    <w:link w:val="Heading1"/>
    <w:uiPriority w:val="9"/>
    <w:rsid w:val="00A160BD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F0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0E9"/>
    <w:rPr>
      <w:rFonts w:ascii="Times New Roman" w:eastAsiaTheme="majorEastAsia" w:hAnsi="Times New Roman" w:cstheme="majorBidi"/>
      <w:b/>
      <w:caps/>
      <w:szCs w:val="24"/>
    </w:rPr>
  </w:style>
  <w:style w:type="paragraph" w:styleId="ListNumber0">
    <w:name w:val="List Number"/>
    <w:basedOn w:val="Normal"/>
    <w:autoRedefine/>
    <w:uiPriority w:val="99"/>
    <w:qFormat/>
    <w:rsid w:val="00B50D7F"/>
    <w:pPr>
      <w:ind w:left="1152" w:hanging="432"/>
      <w:contextualSpacing/>
    </w:pPr>
  </w:style>
  <w:style w:type="paragraph" w:styleId="ListBullet">
    <w:name w:val="List Bullet"/>
    <w:basedOn w:val="Normal"/>
    <w:autoRedefine/>
    <w:uiPriority w:val="99"/>
    <w:qFormat/>
    <w:rsid w:val="00E573A1"/>
    <w:pPr>
      <w:ind w:left="1152" w:hanging="432"/>
      <w:contextualSpacing/>
    </w:pPr>
  </w:style>
  <w:style w:type="paragraph" w:styleId="ListNumber2">
    <w:name w:val="List Number 2"/>
    <w:basedOn w:val="ListNumber0"/>
    <w:autoRedefine/>
    <w:uiPriority w:val="99"/>
    <w:qFormat/>
    <w:rsid w:val="00FF1D78"/>
    <w:pPr>
      <w:numPr>
        <w:ilvl w:val="1"/>
      </w:numPr>
      <w:ind w:left="1152" w:hanging="432"/>
    </w:pPr>
  </w:style>
  <w:style w:type="paragraph" w:customStyle="1" w:styleId="Image">
    <w:name w:val="Image"/>
    <w:basedOn w:val="Normal"/>
    <w:link w:val="ImageChar"/>
    <w:autoRedefine/>
    <w:uiPriority w:val="11"/>
    <w:qFormat/>
    <w:rsid w:val="00227020"/>
    <w:pPr>
      <w:jc w:val="center"/>
    </w:pPr>
    <w:rPr>
      <w:b/>
      <w:sz w:val="24"/>
    </w:rPr>
  </w:style>
  <w:style w:type="character" w:customStyle="1" w:styleId="ImageChar">
    <w:name w:val="Image Char"/>
    <w:basedOn w:val="DefaultParagraphFont"/>
    <w:link w:val="Image"/>
    <w:uiPriority w:val="11"/>
    <w:rsid w:val="00227020"/>
    <w:rPr>
      <w:rFonts w:ascii="Times New Roman" w:hAnsi="Times New Roman"/>
      <w:b/>
      <w:sz w:val="24"/>
    </w:rPr>
  </w:style>
  <w:style w:type="numbering" w:customStyle="1" w:styleId="ListNumber">
    <w:name w:val="ListNumber"/>
    <w:uiPriority w:val="99"/>
    <w:rsid w:val="006D2127"/>
    <w:pPr>
      <w:numPr>
        <w:numId w:val="16"/>
      </w:numPr>
    </w:pPr>
  </w:style>
  <w:style w:type="paragraph" w:styleId="ListBullet2">
    <w:name w:val="List Bullet 2"/>
    <w:basedOn w:val="Normal"/>
    <w:uiPriority w:val="99"/>
    <w:qFormat/>
    <w:rsid w:val="00FF1D78"/>
    <w:pPr>
      <w:ind w:left="1152" w:hanging="432"/>
      <w:contextualSpacing/>
    </w:pPr>
  </w:style>
  <w:style w:type="paragraph" w:customStyle="1" w:styleId="Heading1C">
    <w:name w:val="Heading 1C"/>
    <w:basedOn w:val="Heading1"/>
    <w:link w:val="Heading1CChar"/>
    <w:qFormat/>
    <w:rsid w:val="008A0C21"/>
    <w:pPr>
      <w:jc w:val="center"/>
    </w:pPr>
  </w:style>
  <w:style w:type="character" w:customStyle="1" w:styleId="Heading1CChar">
    <w:name w:val="Heading 1C Char"/>
    <w:basedOn w:val="Heading1Char"/>
    <w:link w:val="Heading1C"/>
    <w:rsid w:val="008A0C21"/>
    <w:rPr>
      <w:rFonts w:ascii="Times New Roman" w:eastAsiaTheme="majorEastAsia" w:hAnsi="Times New Roman" w:cstheme="majorBidi"/>
      <w:b/>
      <w:caps/>
      <w:sz w:val="36"/>
      <w:szCs w:val="32"/>
    </w:rPr>
  </w:style>
  <w:style w:type="table" w:styleId="TableGrid">
    <w:name w:val="Table Grid"/>
    <w:basedOn w:val="TableNormal"/>
    <w:uiPriority w:val="39"/>
    <w:rsid w:val="007E349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ascii="Times New Roman" w:eastAsiaTheme="majorEastAsia" w:hAnsi="Times New Roman" w:cstheme="majorBidi"/>
      <w:i/>
      <w:iCs/>
    </w:rPr>
  </w:style>
  <w:style w:type="paragraph" w:customStyle="1" w:styleId="TableName">
    <w:name w:val="Table Name"/>
    <w:basedOn w:val="Normal"/>
    <w:next w:val="Normal"/>
    <w:link w:val="TableNameChar"/>
    <w:qFormat/>
    <w:rsid w:val="00835B6B"/>
    <w:pPr>
      <w:keepNext/>
      <w:keepLines/>
      <w:spacing w:before="120" w:line="240" w:lineRule="auto"/>
    </w:pPr>
    <w:rPr>
      <w:i/>
      <w:sz w:val="24"/>
    </w:rPr>
  </w:style>
  <w:style w:type="character" w:customStyle="1" w:styleId="TableNameChar">
    <w:name w:val="Table Name Char"/>
    <w:basedOn w:val="DefaultParagraphFont"/>
    <w:link w:val="TableName"/>
    <w:rsid w:val="00835B6B"/>
    <w:rPr>
      <w:rFonts w:ascii="Times New Roman" w:hAnsi="Times New Roman"/>
      <w:i/>
      <w:sz w:val="24"/>
    </w:rPr>
  </w:style>
  <w:style w:type="paragraph" w:customStyle="1" w:styleId="TableText">
    <w:name w:val="Table Text"/>
    <w:basedOn w:val="Normal"/>
    <w:qFormat/>
    <w:rsid w:val="00734873"/>
    <w:pPr>
      <w:spacing w:line="240" w:lineRule="auto"/>
    </w:pPr>
    <w:rPr>
      <w:sz w:val="24"/>
    </w:rPr>
  </w:style>
  <w:style w:type="paragraph" w:customStyle="1" w:styleId="Listing">
    <w:name w:val="Listing"/>
    <w:basedOn w:val="Normal"/>
    <w:link w:val="ListingChar"/>
    <w:qFormat/>
    <w:rsid w:val="00CB4A64"/>
    <w:rPr>
      <w:sz w:val="24"/>
    </w:rPr>
  </w:style>
  <w:style w:type="character" w:customStyle="1" w:styleId="ListingChar">
    <w:name w:val="Listing Char"/>
    <w:basedOn w:val="DefaultParagraphFont"/>
    <w:link w:val="Listing"/>
    <w:rsid w:val="00CB4A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2016-12-02T03:32:00Z</dcterms:created>
  <dcterms:modified xsi:type="dcterms:W3CDTF">2025-05-31T18:13:00Z</dcterms:modified>
</cp:coreProperties>
</file>